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0332B" w14:textId="2A7150E0" w:rsidR="00551DCE" w:rsidRPr="00972E79" w:rsidRDefault="00972E79" w:rsidP="00551DCE">
      <w:pPr>
        <w:pStyle w:val="NormalWeb"/>
        <w:spacing w:before="0" w:beforeAutospacing="0" w:after="160" w:afterAutospacing="0"/>
        <w:jc w:val="center"/>
        <w:rPr>
          <w:rFonts w:ascii="Georgia" w:hAnsi="Georgia"/>
        </w:rPr>
      </w:pPr>
      <w:r>
        <w:rPr>
          <w:rFonts w:ascii="Georgia" w:hAnsi="Georgia"/>
          <w:b/>
          <w:bCs/>
          <w:color w:val="000000"/>
        </w:rPr>
        <w:t xml:space="preserve">Sample </w:t>
      </w:r>
      <w:r w:rsidR="00551DCE" w:rsidRPr="00972E79">
        <w:rPr>
          <w:rFonts w:ascii="Georgia" w:hAnsi="Georgia"/>
          <w:b/>
          <w:bCs/>
          <w:color w:val="000000"/>
        </w:rPr>
        <w:t>Sunday Morning Announcement</w:t>
      </w:r>
    </w:p>
    <w:p w14:paraId="1307B7A4" w14:textId="2FE693AA" w:rsidR="00551DCE" w:rsidRPr="00972E79" w:rsidRDefault="00551DCE" w:rsidP="00551DCE">
      <w:pPr>
        <w:pStyle w:val="NormalWeb"/>
        <w:spacing w:before="0" w:beforeAutospacing="0" w:after="160" w:afterAutospacing="0"/>
        <w:rPr>
          <w:rFonts w:ascii="Georgia" w:hAnsi="Georgia"/>
        </w:rPr>
      </w:pPr>
      <w:r w:rsidRPr="00972E79">
        <w:rPr>
          <w:rFonts w:ascii="Georgia" w:hAnsi="Georgia"/>
          <w:color w:val="000000"/>
        </w:rPr>
        <w:t>Good morning! I am ______</w:t>
      </w:r>
      <w:proofErr w:type="gramStart"/>
      <w:r w:rsidRPr="00972E79">
        <w:rPr>
          <w:rFonts w:ascii="Georgia" w:hAnsi="Georgia"/>
          <w:color w:val="000000"/>
        </w:rPr>
        <w:t>_ .</w:t>
      </w:r>
      <w:proofErr w:type="gramEnd"/>
      <w:r w:rsidRPr="00972E79">
        <w:rPr>
          <w:rFonts w:ascii="Georgia" w:hAnsi="Georgia"/>
          <w:color w:val="000000"/>
        </w:rPr>
        <w:t xml:space="preserve">  This summer and fall members of UCC churches throughout the country are being invited to join others in making an act of hope for present and future generations, so that we can have a more just, equitable, and sustainable world. I am personally concerned about addressing the climate crisis because _____________. </w:t>
      </w:r>
    </w:p>
    <w:p w14:paraId="519F90D8" w14:textId="77777777" w:rsidR="00972E79" w:rsidRPr="00972E79" w:rsidRDefault="00551DCE" w:rsidP="00551DCE">
      <w:pPr>
        <w:pStyle w:val="NormalWeb"/>
        <w:spacing w:before="0" w:beforeAutospacing="0" w:after="160" w:afterAutospacing="0"/>
        <w:rPr>
          <w:rFonts w:ascii="Georgia" w:hAnsi="Georgia"/>
          <w:color w:val="000000"/>
        </w:rPr>
      </w:pPr>
      <w:r w:rsidRPr="00972E79">
        <w:rPr>
          <w:rFonts w:ascii="Georgia" w:hAnsi="Georgia"/>
          <w:color w:val="000000"/>
        </w:rPr>
        <w:t xml:space="preserve">One of the best ways we can act on our values is by voting. When it comes to the climate crisis, our government is the primary way we can collectively act on the scale, scope, and speed necessary to meet this moment. We need leaders up to this task, so I am inviting you to take the Climate Hope Voter Pledge. You will find it </w:t>
      </w:r>
      <w:r w:rsidR="00972E79" w:rsidRPr="00972E79">
        <w:rPr>
          <w:rFonts w:ascii="Georgia" w:hAnsi="Georgia"/>
          <w:color w:val="000000"/>
        </w:rPr>
        <w:t>in your bulletin.</w:t>
      </w:r>
      <w:r w:rsidRPr="00972E79">
        <w:rPr>
          <w:rFonts w:ascii="Georgia" w:hAnsi="Georgia"/>
          <w:color w:val="000000"/>
        </w:rPr>
        <w:t xml:space="preserve"> Fill it out and then </w:t>
      </w:r>
      <w:r w:rsidR="00972E79" w:rsidRPr="00972E79">
        <w:rPr>
          <w:rFonts w:ascii="Georgia" w:hAnsi="Georgia"/>
          <w:color w:val="000000"/>
        </w:rPr>
        <w:t xml:space="preserve">place it </w:t>
      </w:r>
      <w:proofErr w:type="gramStart"/>
      <w:r w:rsidR="00972E79" w:rsidRPr="00972E79">
        <w:rPr>
          <w:rFonts w:ascii="Georgia" w:hAnsi="Georgia"/>
          <w:color w:val="000000"/>
        </w:rPr>
        <w:t>in</w:t>
      </w:r>
      <w:proofErr w:type="gramEnd"/>
      <w:r w:rsidR="00972E79" w:rsidRPr="00972E79">
        <w:rPr>
          <w:rFonts w:ascii="Georgia" w:hAnsi="Georgia"/>
          <w:color w:val="000000"/>
        </w:rPr>
        <w:t xml:space="preserve"> the offering plate</w:t>
      </w:r>
      <w:r w:rsidRPr="00972E79">
        <w:rPr>
          <w:rFonts w:ascii="Georgia" w:hAnsi="Georgia"/>
          <w:color w:val="000000"/>
        </w:rPr>
        <w:t xml:space="preserve">. </w:t>
      </w:r>
    </w:p>
    <w:p w14:paraId="745F6202" w14:textId="0E555905" w:rsidR="00972E79" w:rsidRPr="00972E79" w:rsidRDefault="00972E79" w:rsidP="00551DCE">
      <w:pPr>
        <w:pStyle w:val="NormalWeb"/>
        <w:spacing w:before="0" w:beforeAutospacing="0" w:after="160" w:afterAutospacing="0"/>
        <w:rPr>
          <w:rFonts w:ascii="Georgia" w:hAnsi="Georgia"/>
          <w:color w:val="000000"/>
        </w:rPr>
      </w:pPr>
      <w:r w:rsidRPr="00972E79">
        <w:rPr>
          <w:rFonts w:ascii="Georgia" w:hAnsi="Georgia"/>
          <w:color w:val="000000"/>
        </w:rPr>
        <w:t xml:space="preserve">You can also help us make climate hope “contagious” by taking a blank pledge card with you and then inviting others to scan the QR code on the card with their smartphone, so that they can take the pledge as well. There is no limit to how many people you can invite to take the pledge. </w:t>
      </w:r>
      <w:r>
        <w:rPr>
          <w:rFonts w:ascii="Georgia" w:hAnsi="Georgia"/>
          <w:color w:val="000000"/>
        </w:rPr>
        <w:t>We will have blank pledge cards available in the narthex.</w:t>
      </w:r>
    </w:p>
    <w:p w14:paraId="00BCF643" w14:textId="71D6F9D7" w:rsidR="00972E79" w:rsidRPr="00972E79" w:rsidRDefault="00972E79" w:rsidP="00551DCE">
      <w:pPr>
        <w:pStyle w:val="NormalWeb"/>
        <w:spacing w:before="0" w:beforeAutospacing="0" w:after="160" w:afterAutospacing="0"/>
        <w:rPr>
          <w:rFonts w:ascii="Georgia" w:hAnsi="Georgia"/>
          <w:color w:val="000000"/>
        </w:rPr>
      </w:pPr>
      <w:r w:rsidRPr="00972E79">
        <w:rPr>
          <w:rFonts w:ascii="Georgia" w:hAnsi="Georgia"/>
          <w:color w:val="000000"/>
        </w:rPr>
        <w:t xml:space="preserve">Pledges are particularly effective for three reasons: </w:t>
      </w:r>
    </w:p>
    <w:p w14:paraId="0B752F7D" w14:textId="5C8268CD" w:rsidR="00972E79" w:rsidRPr="00972E79" w:rsidRDefault="00972E79" w:rsidP="00551DCE">
      <w:pPr>
        <w:pStyle w:val="NormalWeb"/>
        <w:spacing w:before="0" w:beforeAutospacing="0" w:after="160" w:afterAutospacing="0"/>
        <w:rPr>
          <w:rFonts w:ascii="Georgia" w:hAnsi="Georgia"/>
          <w:color w:val="000000"/>
        </w:rPr>
      </w:pPr>
      <w:r w:rsidRPr="00972E79">
        <w:rPr>
          <w:rFonts w:ascii="Georgia" w:hAnsi="Georgia"/>
        </w:rPr>
        <w:t>(1) People are more likely to vote when it is connected to something they care deeply about.</w:t>
      </w:r>
      <w:r w:rsidRPr="00972E79">
        <w:rPr>
          <w:rFonts w:ascii="Georgia" w:hAnsi="Georgia"/>
        </w:rPr>
        <w:br/>
        <w:t>(2) People are more likely to vote when they make a promise to someone else to do it.</w:t>
      </w:r>
      <w:r w:rsidRPr="00972E79">
        <w:rPr>
          <w:rFonts w:ascii="Georgia" w:hAnsi="Georgia"/>
        </w:rPr>
        <w:br/>
        <w:t>(3) People are more likely to vote when they get a reminder close to the time of the election.</w:t>
      </w:r>
    </w:p>
    <w:p w14:paraId="2A1CB8D7" w14:textId="75D68081" w:rsidR="00551DCE" w:rsidRPr="00972E79" w:rsidRDefault="00972E79" w:rsidP="00551DCE">
      <w:pPr>
        <w:pStyle w:val="NormalWeb"/>
        <w:spacing w:before="0" w:beforeAutospacing="0" w:after="160" w:afterAutospacing="0"/>
        <w:rPr>
          <w:rFonts w:ascii="Georgia" w:hAnsi="Georgia"/>
        </w:rPr>
      </w:pPr>
      <w:proofErr w:type="gramStart"/>
      <w:r w:rsidRPr="00972E79">
        <w:rPr>
          <w:rFonts w:ascii="Georgia" w:hAnsi="Georgia"/>
          <w:color w:val="000000"/>
        </w:rPr>
        <w:t>So</w:t>
      </w:r>
      <w:proofErr w:type="gramEnd"/>
      <w:r w:rsidRPr="00972E79">
        <w:rPr>
          <w:rFonts w:ascii="Georgia" w:hAnsi="Georgia"/>
          <w:color w:val="000000"/>
        </w:rPr>
        <w:t xml:space="preserve"> take the time now to help us spread climate hope by taking the pledge and making a plan to help others take the pledge as well. </w:t>
      </w:r>
    </w:p>
    <w:p w14:paraId="4DB3A85F" w14:textId="77777777" w:rsidR="009F3699" w:rsidRDefault="009F3699"/>
    <w:sectPr w:rsidR="009F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CE"/>
    <w:rsid w:val="00005A13"/>
    <w:rsid w:val="000127AD"/>
    <w:rsid w:val="00537E65"/>
    <w:rsid w:val="00551DCE"/>
    <w:rsid w:val="008623A4"/>
    <w:rsid w:val="00863465"/>
    <w:rsid w:val="00972E79"/>
    <w:rsid w:val="009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A4FB"/>
  <w15:chartTrackingRefBased/>
  <w15:docId w15:val="{9F9E7A4C-9C75-473F-B3EA-966C6A6E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D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1D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1D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1D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1D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1D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1D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1D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1D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D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1D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1D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1D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1D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1D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1D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1D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1DCE"/>
    <w:rPr>
      <w:rFonts w:eastAsiaTheme="majorEastAsia" w:cstheme="majorBidi"/>
      <w:color w:val="272727" w:themeColor="text1" w:themeTint="D8"/>
    </w:rPr>
  </w:style>
  <w:style w:type="paragraph" w:styleId="Title">
    <w:name w:val="Title"/>
    <w:basedOn w:val="Normal"/>
    <w:next w:val="Normal"/>
    <w:link w:val="TitleChar"/>
    <w:uiPriority w:val="10"/>
    <w:qFormat/>
    <w:rsid w:val="00551D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D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1D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1DCE"/>
    <w:pPr>
      <w:spacing w:before="160"/>
      <w:jc w:val="center"/>
    </w:pPr>
    <w:rPr>
      <w:i/>
      <w:iCs/>
      <w:color w:val="404040" w:themeColor="text1" w:themeTint="BF"/>
    </w:rPr>
  </w:style>
  <w:style w:type="character" w:customStyle="1" w:styleId="QuoteChar">
    <w:name w:val="Quote Char"/>
    <w:basedOn w:val="DefaultParagraphFont"/>
    <w:link w:val="Quote"/>
    <w:uiPriority w:val="29"/>
    <w:rsid w:val="00551DCE"/>
    <w:rPr>
      <w:i/>
      <w:iCs/>
      <w:color w:val="404040" w:themeColor="text1" w:themeTint="BF"/>
    </w:rPr>
  </w:style>
  <w:style w:type="paragraph" w:styleId="ListParagraph">
    <w:name w:val="List Paragraph"/>
    <w:basedOn w:val="Normal"/>
    <w:uiPriority w:val="34"/>
    <w:qFormat/>
    <w:rsid w:val="00551DCE"/>
    <w:pPr>
      <w:ind w:left="720"/>
      <w:contextualSpacing/>
    </w:pPr>
  </w:style>
  <w:style w:type="character" w:styleId="IntenseEmphasis">
    <w:name w:val="Intense Emphasis"/>
    <w:basedOn w:val="DefaultParagraphFont"/>
    <w:uiPriority w:val="21"/>
    <w:qFormat/>
    <w:rsid w:val="00551DCE"/>
    <w:rPr>
      <w:i/>
      <w:iCs/>
      <w:color w:val="0F4761" w:themeColor="accent1" w:themeShade="BF"/>
    </w:rPr>
  </w:style>
  <w:style w:type="paragraph" w:styleId="IntenseQuote">
    <w:name w:val="Intense Quote"/>
    <w:basedOn w:val="Normal"/>
    <w:next w:val="Normal"/>
    <w:link w:val="IntenseQuoteChar"/>
    <w:uiPriority w:val="30"/>
    <w:qFormat/>
    <w:rsid w:val="00551D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1DCE"/>
    <w:rPr>
      <w:i/>
      <w:iCs/>
      <w:color w:val="0F4761" w:themeColor="accent1" w:themeShade="BF"/>
    </w:rPr>
  </w:style>
  <w:style w:type="character" w:styleId="IntenseReference">
    <w:name w:val="Intense Reference"/>
    <w:basedOn w:val="DefaultParagraphFont"/>
    <w:uiPriority w:val="32"/>
    <w:qFormat/>
    <w:rsid w:val="00551DCE"/>
    <w:rPr>
      <w:b/>
      <w:bCs/>
      <w:smallCaps/>
      <w:color w:val="0F4761" w:themeColor="accent1" w:themeShade="BF"/>
      <w:spacing w:val="5"/>
    </w:rPr>
  </w:style>
  <w:style w:type="paragraph" w:styleId="NormalWeb">
    <w:name w:val="Normal (Web)"/>
    <w:basedOn w:val="Normal"/>
    <w:uiPriority w:val="99"/>
    <w:semiHidden/>
    <w:unhideWhenUsed/>
    <w:rsid w:val="00551D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4</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Berndt</dc:creator>
  <cp:keywords/>
  <dc:description/>
  <cp:lastModifiedBy>Brooks Berndt</cp:lastModifiedBy>
  <cp:revision>2</cp:revision>
  <dcterms:created xsi:type="dcterms:W3CDTF">2024-06-17T20:50:00Z</dcterms:created>
  <dcterms:modified xsi:type="dcterms:W3CDTF">2024-06-17T20:50:00Z</dcterms:modified>
</cp:coreProperties>
</file>